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61CF" w14:textId="09951480" w:rsidR="00093C14" w:rsidRDefault="00093C14" w:rsidP="00093C14">
      <w:pPr>
        <w:jc w:val="center"/>
      </w:pPr>
      <w:r w:rsidRPr="00857189">
        <w:rPr>
          <w:noProof/>
          <w:lang w:val="en-US"/>
        </w:rPr>
        <w:drawing>
          <wp:inline distT="0" distB="0" distL="0" distR="0" wp14:anchorId="6F584732" wp14:editId="6D825250">
            <wp:extent cx="2329815" cy="878115"/>
            <wp:effectExtent l="0" t="0" r="0" b="0"/>
            <wp:docPr id="1" name="Picture 1" descr="SEPTON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TONA LOGO [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5008" cy="880072"/>
                    </a:xfrm>
                    <a:prstGeom prst="rect">
                      <a:avLst/>
                    </a:prstGeom>
                    <a:noFill/>
                    <a:ln>
                      <a:noFill/>
                    </a:ln>
                  </pic:spPr>
                </pic:pic>
              </a:graphicData>
            </a:graphic>
          </wp:inline>
        </w:drawing>
      </w:r>
    </w:p>
    <w:p w14:paraId="0187F23A" w14:textId="36057FB2" w:rsidR="00AD0A94" w:rsidRDefault="00093C14" w:rsidP="007404A7">
      <w:pPr>
        <w:jc w:val="both"/>
        <w:textAlignment w:val="baseline"/>
        <w:rPr>
          <w:lang w:val="en-US"/>
        </w:rPr>
      </w:pPr>
      <w:r w:rsidRPr="00BC0BAD">
        <w:rPr>
          <w:lang w:val="en-US"/>
        </w:rPr>
        <w:t xml:space="preserve">SEPTONA, one of the leading Greek companies in personal care operating in Greece and 70 countries globally, is seeking for </w:t>
      </w:r>
      <w:r w:rsidR="007D1232" w:rsidRPr="00BC0BAD">
        <w:rPr>
          <w:rFonts w:ascii="Segoe UI" w:eastAsia="Times New Roman" w:hAnsi="Segoe UI" w:cs="Segoe UI"/>
          <w:sz w:val="21"/>
          <w:szCs w:val="21"/>
          <w:bdr w:val="none" w:sz="0" w:space="0" w:color="auto" w:frame="1"/>
          <w:shd w:val="clear" w:color="auto" w:fill="FFFFFF"/>
        </w:rPr>
        <w:t xml:space="preserve">an experienced </w:t>
      </w:r>
      <w:r w:rsidR="007404A7">
        <w:rPr>
          <w:rFonts w:ascii="Segoe UI" w:eastAsia="Times New Roman" w:hAnsi="Segoe UI" w:cs="Segoe UI"/>
          <w:sz w:val="21"/>
          <w:szCs w:val="21"/>
          <w:bdr w:val="none" w:sz="0" w:space="0" w:color="auto" w:frame="1"/>
          <w:shd w:val="clear" w:color="auto" w:fill="FFFFFF"/>
        </w:rPr>
        <w:t>C</w:t>
      </w:r>
      <w:r w:rsidR="005E0E14">
        <w:rPr>
          <w:rFonts w:ascii="Segoe UI" w:eastAsia="Times New Roman" w:hAnsi="Segoe UI" w:cs="Segoe UI"/>
          <w:sz w:val="21"/>
          <w:szCs w:val="21"/>
          <w:bdr w:val="none" w:sz="0" w:space="0" w:color="auto" w:frame="1"/>
          <w:shd w:val="clear" w:color="auto" w:fill="FFFFFF"/>
        </w:rPr>
        <w:t>osting Analyst</w:t>
      </w:r>
      <w:r w:rsidR="007D1232" w:rsidRPr="00BC0BAD">
        <w:rPr>
          <w:rFonts w:ascii="Segoe UI" w:eastAsia="Times New Roman" w:hAnsi="Segoe UI" w:cs="Segoe UI"/>
          <w:sz w:val="21"/>
          <w:szCs w:val="21"/>
          <w:bdr w:val="none" w:sz="0" w:space="0" w:color="auto" w:frame="1"/>
          <w:shd w:val="clear" w:color="auto" w:fill="FFFFFF"/>
        </w:rPr>
        <w:t xml:space="preserve"> </w:t>
      </w:r>
      <w:r w:rsidR="00BC0BAD" w:rsidRPr="00BC0BAD">
        <w:rPr>
          <w:rFonts w:ascii="Segoe UI" w:eastAsia="Times New Roman" w:hAnsi="Segoe UI" w:cs="Segoe UI"/>
          <w:sz w:val="21"/>
          <w:szCs w:val="21"/>
          <w:bdr w:val="none" w:sz="0" w:space="0" w:color="auto" w:frame="1"/>
          <w:shd w:val="clear" w:color="auto" w:fill="FFFFFF"/>
        </w:rPr>
        <w:t xml:space="preserve">to join our </w:t>
      </w:r>
      <w:r w:rsidR="005E0E14">
        <w:rPr>
          <w:rFonts w:ascii="Segoe UI" w:eastAsia="Times New Roman" w:hAnsi="Segoe UI" w:cs="Segoe UI"/>
          <w:sz w:val="21"/>
          <w:szCs w:val="21"/>
          <w:bdr w:val="none" w:sz="0" w:space="0" w:color="auto" w:frame="1"/>
          <w:shd w:val="clear" w:color="auto" w:fill="FFFFFF"/>
        </w:rPr>
        <w:t>Finance</w:t>
      </w:r>
      <w:r w:rsidR="007404A7">
        <w:rPr>
          <w:rFonts w:ascii="Segoe UI" w:eastAsia="Times New Roman" w:hAnsi="Segoe UI" w:cs="Segoe UI"/>
          <w:sz w:val="21"/>
          <w:szCs w:val="21"/>
          <w:bdr w:val="none" w:sz="0" w:space="0" w:color="auto" w:frame="1"/>
          <w:shd w:val="clear" w:color="auto" w:fill="FFFFFF"/>
        </w:rPr>
        <w:t xml:space="preserve"> Department</w:t>
      </w:r>
      <w:r w:rsidR="006C402A" w:rsidRPr="00BC0BAD">
        <w:rPr>
          <w:lang w:val="en-US"/>
        </w:rPr>
        <w:t>.</w:t>
      </w:r>
      <w:r w:rsidR="007D1232" w:rsidRPr="00BC0BAD">
        <w:rPr>
          <w:lang w:val="en-US"/>
        </w:rPr>
        <w:t xml:space="preserve"> </w:t>
      </w:r>
      <w:r w:rsidR="00C421D4" w:rsidRPr="00BC0BAD">
        <w:rPr>
          <w:rFonts w:ascii="Segoe UI" w:eastAsia="Times New Roman" w:hAnsi="Segoe UI" w:cs="Segoe UI"/>
          <w:sz w:val="21"/>
          <w:szCs w:val="21"/>
          <w:bdr w:val="none" w:sz="0" w:space="0" w:color="auto" w:frame="1"/>
          <w:shd w:val="clear" w:color="auto" w:fill="FFFFFF"/>
        </w:rPr>
        <w:t>The role will be reporting to the</w:t>
      </w:r>
      <w:r w:rsidR="00517C22" w:rsidRPr="00BC0BAD">
        <w:rPr>
          <w:lang w:val="en-US"/>
        </w:rPr>
        <w:t xml:space="preserve"> </w:t>
      </w:r>
      <w:r w:rsidR="007404A7">
        <w:rPr>
          <w:lang w:val="en-US"/>
        </w:rPr>
        <w:t>C</w:t>
      </w:r>
      <w:r w:rsidR="00C82719">
        <w:rPr>
          <w:lang w:val="en-US"/>
        </w:rPr>
        <w:t>ommercial Finance Manager</w:t>
      </w:r>
      <w:r w:rsidR="00C421D4" w:rsidRPr="00BC0BAD">
        <w:rPr>
          <w:lang w:val="en-US"/>
        </w:rPr>
        <w:t xml:space="preserve">, based </w:t>
      </w:r>
      <w:r w:rsidR="00BC0BAD" w:rsidRPr="00BC0BAD">
        <w:rPr>
          <w:lang w:val="en-US"/>
        </w:rPr>
        <w:t xml:space="preserve">in </w:t>
      </w:r>
      <w:r w:rsidR="00C421D4" w:rsidRPr="00BC0BAD">
        <w:rPr>
          <w:lang w:val="en-US"/>
        </w:rPr>
        <w:t xml:space="preserve">our </w:t>
      </w:r>
      <w:proofErr w:type="spellStart"/>
      <w:r w:rsidR="007404A7">
        <w:rPr>
          <w:lang w:val="en-US"/>
        </w:rPr>
        <w:t>Oi</w:t>
      </w:r>
      <w:r w:rsidR="00C421D4" w:rsidRPr="00BC0BAD">
        <w:rPr>
          <w:lang w:val="en-US"/>
        </w:rPr>
        <w:t>nof</w:t>
      </w:r>
      <w:r w:rsidR="007404A7">
        <w:rPr>
          <w:lang w:val="en-US"/>
        </w:rPr>
        <w:t>y</w:t>
      </w:r>
      <w:r w:rsidR="00C421D4" w:rsidRPr="00BC0BAD">
        <w:rPr>
          <w:lang w:val="en-US"/>
        </w:rPr>
        <w:t>ta</w:t>
      </w:r>
      <w:proofErr w:type="spellEnd"/>
      <w:r w:rsidR="00C421D4" w:rsidRPr="00BC0BAD">
        <w:rPr>
          <w:lang w:val="en-US"/>
        </w:rPr>
        <w:t xml:space="preserve"> (</w:t>
      </w:r>
      <w:proofErr w:type="spellStart"/>
      <w:r w:rsidR="00C421D4" w:rsidRPr="00BC0BAD">
        <w:rPr>
          <w:lang w:val="en-US"/>
        </w:rPr>
        <w:t>Viotia</w:t>
      </w:r>
      <w:proofErr w:type="spellEnd"/>
      <w:r w:rsidR="00C421D4" w:rsidRPr="00BC0BAD">
        <w:rPr>
          <w:lang w:val="en-US"/>
        </w:rPr>
        <w:t>) HQs</w:t>
      </w:r>
      <w:r w:rsidR="00517C22" w:rsidRPr="00BC0BAD">
        <w:rPr>
          <w:lang w:val="en-US"/>
        </w:rPr>
        <w:t xml:space="preserve">. The </w:t>
      </w:r>
      <w:r w:rsidR="002E7880" w:rsidRPr="00BC0BAD">
        <w:rPr>
          <w:lang w:val="en-US"/>
        </w:rPr>
        <w:t xml:space="preserve">role </w:t>
      </w:r>
      <w:r w:rsidR="00517C22" w:rsidRPr="00BC0BAD">
        <w:rPr>
          <w:lang w:val="en-US"/>
        </w:rPr>
        <w:t xml:space="preserve">is responsible </w:t>
      </w:r>
      <w:r w:rsidR="007404A7" w:rsidRPr="007404A7">
        <w:rPr>
          <w:lang w:val="en-US"/>
        </w:rPr>
        <w:t xml:space="preserve">for </w:t>
      </w:r>
      <w:r w:rsidR="00381C28" w:rsidRPr="00381C28">
        <w:t>the reduction of a company’s financial waste and increasing profits</w:t>
      </w:r>
      <w:r w:rsidR="00381C28">
        <w:t xml:space="preserve">, </w:t>
      </w:r>
      <w:r w:rsidR="00381C28" w:rsidRPr="00381C28">
        <w:t xml:space="preserve">determining actual costs of </w:t>
      </w:r>
      <w:r w:rsidR="00C82719" w:rsidRPr="00381C28">
        <w:t>manufacturing,</w:t>
      </w:r>
      <w:r w:rsidR="00381C28" w:rsidRPr="00381C28">
        <w:t xml:space="preserve"> or providing a service, scrutinizing associated company expenses, </w:t>
      </w:r>
      <w:proofErr w:type="spellStart"/>
      <w:r w:rsidR="00381C28" w:rsidRPr="00381C28">
        <w:t>analyzing</w:t>
      </w:r>
      <w:proofErr w:type="spellEnd"/>
      <w:r w:rsidR="00381C28" w:rsidRPr="00381C28">
        <w:t xml:space="preserve"> </w:t>
      </w:r>
      <w:r w:rsidR="00C82719" w:rsidRPr="00381C28">
        <w:t>profitability,</w:t>
      </w:r>
      <w:r w:rsidR="00381C28" w:rsidRPr="00381C28">
        <w:t xml:space="preserve"> and preparing the company budget. </w:t>
      </w:r>
    </w:p>
    <w:p w14:paraId="45689C78" w14:textId="3C1F777C" w:rsidR="00093C14" w:rsidRPr="00700C3A" w:rsidRDefault="00381C28" w:rsidP="00381C28">
      <w:pPr>
        <w:pBdr>
          <w:top w:val="single" w:sz="12" w:space="1" w:color="auto"/>
          <w:bottom w:val="single" w:sz="12" w:space="1" w:color="auto"/>
        </w:pBdr>
        <w:jc w:val="center"/>
        <w:rPr>
          <w:b/>
          <w:sz w:val="40"/>
          <w:szCs w:val="40"/>
          <w:lang w:val="en-US"/>
        </w:rPr>
      </w:pPr>
      <w:r>
        <w:rPr>
          <w:b/>
          <w:sz w:val="40"/>
          <w:szCs w:val="40"/>
          <w:lang w:val="en-US"/>
        </w:rPr>
        <w:t>Costing Analyst</w:t>
      </w:r>
    </w:p>
    <w:p w14:paraId="412BB918" w14:textId="26B07756" w:rsidR="00093C14" w:rsidRDefault="00093C14" w:rsidP="00093C14">
      <w:pPr>
        <w:rPr>
          <w:lang w:val="en-US"/>
        </w:rPr>
      </w:pPr>
    </w:p>
    <w:p w14:paraId="6C82110C" w14:textId="6AD9F03A" w:rsidR="00AE21D9" w:rsidRDefault="003349E7" w:rsidP="005278B6">
      <w:pPr>
        <w:pStyle w:val="NormalWeb"/>
        <w:spacing w:before="0" w:beforeAutospacing="0" w:after="0" w:afterAutospacing="0"/>
        <w:rPr>
          <w:rStyle w:val="Strong"/>
          <w:rFonts w:ascii="Calibri" w:hAnsi="Calibri" w:cs="Calibri"/>
          <w:i/>
          <w:sz w:val="22"/>
          <w:szCs w:val="22"/>
          <w:lang w:val="en-US"/>
        </w:rPr>
      </w:pPr>
      <w:r>
        <w:rPr>
          <w:rStyle w:val="Strong"/>
          <w:rFonts w:ascii="Calibri" w:hAnsi="Calibri" w:cs="Calibri"/>
          <w:i/>
          <w:sz w:val="22"/>
          <w:szCs w:val="22"/>
          <w:lang w:val="en-US"/>
        </w:rPr>
        <w:t>R</w:t>
      </w:r>
      <w:r w:rsidR="00093C14">
        <w:rPr>
          <w:rStyle w:val="Strong"/>
          <w:rFonts w:ascii="Calibri" w:hAnsi="Calibri" w:cs="Calibri"/>
          <w:i/>
          <w:sz w:val="22"/>
          <w:szCs w:val="22"/>
          <w:lang w:val="en-US"/>
        </w:rPr>
        <w:t>esponsibilities</w:t>
      </w:r>
      <w:r w:rsidR="00093C14" w:rsidRPr="00700C3A">
        <w:rPr>
          <w:rStyle w:val="Strong"/>
          <w:rFonts w:ascii="Calibri" w:hAnsi="Calibri" w:cs="Calibri"/>
          <w:i/>
          <w:sz w:val="22"/>
          <w:szCs w:val="22"/>
          <w:lang w:val="en-US"/>
        </w:rPr>
        <w:t>:</w:t>
      </w:r>
    </w:p>
    <w:p w14:paraId="45E1C4CD" w14:textId="77777777" w:rsidR="006A5DCA" w:rsidRPr="005278B6" w:rsidRDefault="006A5DCA" w:rsidP="005278B6">
      <w:pPr>
        <w:pStyle w:val="NormalWeb"/>
        <w:spacing w:before="0" w:beforeAutospacing="0" w:after="0" w:afterAutospacing="0"/>
        <w:rPr>
          <w:rFonts w:ascii="Calibri" w:hAnsi="Calibri" w:cs="Calibri"/>
          <w:b/>
          <w:bCs/>
          <w:i/>
          <w:sz w:val="22"/>
          <w:szCs w:val="22"/>
          <w:lang w:val="en-US"/>
        </w:rPr>
      </w:pPr>
    </w:p>
    <w:p w14:paraId="42B33B4F" w14:textId="0147BD53" w:rsidR="006A5DCA" w:rsidRPr="006A5DCA" w:rsidRDefault="006A5DCA" w:rsidP="006A5DCA">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Responsible for monthly closing processes and accounting support for non-production areas (</w:t>
      </w:r>
      <w:proofErr w:type="gramStart"/>
      <w:r w:rsidRPr="006A5DCA">
        <w:rPr>
          <w:rFonts w:ascii="Segoe UI" w:eastAsia="Times New Roman" w:hAnsi="Segoe UI" w:cs="Segoe UI"/>
          <w:sz w:val="21"/>
          <w:szCs w:val="21"/>
          <w:bdr w:val="none" w:sz="0" w:space="0" w:color="auto" w:frame="1"/>
          <w:shd w:val="clear" w:color="auto" w:fill="FFFFFF"/>
          <w:lang w:val="en-US"/>
        </w:rPr>
        <w:t>i.e.</w:t>
      </w:r>
      <w:proofErr w:type="gramEnd"/>
      <w:r w:rsidRPr="006A5DCA">
        <w:rPr>
          <w:rFonts w:ascii="Segoe UI" w:eastAsia="Times New Roman" w:hAnsi="Segoe UI" w:cs="Segoe UI"/>
          <w:sz w:val="21"/>
          <w:szCs w:val="21"/>
          <w:bdr w:val="none" w:sz="0" w:space="0" w:color="auto" w:frame="1"/>
          <w:shd w:val="clear" w:color="auto" w:fill="FFFFFF"/>
          <w:lang w:val="en-US"/>
        </w:rPr>
        <w:t xml:space="preserve"> maintenance, capital, project expense, factory and indirect expenses, environmental, engineering, as well as utilities)</w:t>
      </w:r>
      <w:r>
        <w:rPr>
          <w:rFonts w:ascii="Segoe UI" w:eastAsia="Times New Roman" w:hAnsi="Segoe UI" w:cs="Segoe UI"/>
          <w:sz w:val="21"/>
          <w:szCs w:val="21"/>
          <w:bdr w:val="none" w:sz="0" w:space="0" w:color="auto" w:frame="1"/>
          <w:shd w:val="clear" w:color="auto" w:fill="FFFFFF"/>
          <w:lang w:val="en-US"/>
        </w:rPr>
        <w:t>.</w:t>
      </w:r>
    </w:p>
    <w:p w14:paraId="70F7181E" w14:textId="3836CC41" w:rsidR="006A5DCA" w:rsidRPr="006A5DCA" w:rsidRDefault="006A5DCA" w:rsidP="006A5DCA">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Ensure financial accuracy and perform balance sheet reconciliations and analysis to ensure compliance with policies and procedures</w:t>
      </w:r>
      <w:r>
        <w:rPr>
          <w:rFonts w:ascii="Segoe UI" w:eastAsia="Times New Roman" w:hAnsi="Segoe UI" w:cs="Segoe UI"/>
          <w:sz w:val="21"/>
          <w:szCs w:val="21"/>
          <w:bdr w:val="none" w:sz="0" w:space="0" w:color="auto" w:frame="1"/>
          <w:shd w:val="clear" w:color="auto" w:fill="FFFFFF"/>
          <w:lang w:val="en-US"/>
        </w:rPr>
        <w:t>.</w:t>
      </w:r>
    </w:p>
    <w:p w14:paraId="52652F9B" w14:textId="17AD0E4C" w:rsidR="006A5DCA" w:rsidRDefault="006A5DCA" w:rsidP="006A5DCA">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Lead monthly forecast processes and annual budgeting processes for business</w:t>
      </w:r>
      <w:r>
        <w:rPr>
          <w:rFonts w:ascii="Segoe UI" w:eastAsia="Times New Roman" w:hAnsi="Segoe UI" w:cs="Segoe UI"/>
          <w:sz w:val="21"/>
          <w:szCs w:val="21"/>
          <w:bdr w:val="none" w:sz="0" w:space="0" w:color="auto" w:frame="1"/>
          <w:shd w:val="clear" w:color="auto" w:fill="FFFFFF"/>
          <w:lang w:val="en-US"/>
        </w:rPr>
        <w:t>.</w:t>
      </w:r>
    </w:p>
    <w:p w14:paraId="3B8A37B2" w14:textId="77777777" w:rsidR="006A5DCA" w:rsidRPr="006A5DCA" w:rsidRDefault="006A5DCA" w:rsidP="006A5DCA">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 xml:space="preserve">Analyze any changes in goods or services provided </w:t>
      </w:r>
      <w:proofErr w:type="gramStart"/>
      <w:r w:rsidRPr="006A5DCA">
        <w:rPr>
          <w:rFonts w:ascii="Segoe UI" w:eastAsia="Times New Roman" w:hAnsi="Segoe UI" w:cs="Segoe UI"/>
          <w:sz w:val="21"/>
          <w:szCs w:val="21"/>
          <w:bdr w:val="none" w:sz="0" w:space="0" w:color="auto" w:frame="1"/>
          <w:shd w:val="clear" w:color="auto" w:fill="FFFFFF"/>
          <w:lang w:val="en-US"/>
        </w:rPr>
        <w:t>in order to</w:t>
      </w:r>
      <w:proofErr w:type="gramEnd"/>
      <w:r w:rsidRPr="006A5DCA">
        <w:rPr>
          <w:rFonts w:ascii="Segoe UI" w:eastAsia="Times New Roman" w:hAnsi="Segoe UI" w:cs="Segoe UI"/>
          <w:sz w:val="21"/>
          <w:szCs w:val="21"/>
          <w:bdr w:val="none" w:sz="0" w:space="0" w:color="auto" w:frame="1"/>
          <w:shd w:val="clear" w:color="auto" w:fill="FFFFFF"/>
          <w:lang w:val="en-US"/>
        </w:rPr>
        <w:t xml:space="preserve"> determine what effect it has on the cost.</w:t>
      </w:r>
    </w:p>
    <w:p w14:paraId="40877BF5" w14:textId="0E5C3EF7" w:rsidR="006A5DCA" w:rsidRDefault="006A5DCA" w:rsidP="006A5DCA">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Analyze manufacturing costs and prepare regular reports comparing standard costs to actual production costs.</w:t>
      </w:r>
    </w:p>
    <w:p w14:paraId="03E843A7" w14:textId="52017E25" w:rsidR="006A5DCA" w:rsidRPr="006A5DCA" w:rsidRDefault="006A5DCA" w:rsidP="006A5DCA">
      <w:pPr>
        <w:pStyle w:val="ListParagraph"/>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 xml:space="preserve">Reconciling beginning raw materials, work-in-progress and finished-goods </w:t>
      </w:r>
      <w:proofErr w:type="gramStart"/>
      <w:r w:rsidRPr="006A5DCA">
        <w:rPr>
          <w:rFonts w:ascii="Segoe UI" w:eastAsia="Times New Roman" w:hAnsi="Segoe UI" w:cs="Segoe UI"/>
          <w:sz w:val="21"/>
          <w:szCs w:val="21"/>
          <w:bdr w:val="none" w:sz="0" w:space="0" w:color="auto" w:frame="1"/>
          <w:shd w:val="clear" w:color="auto" w:fill="FFFFFF"/>
          <w:lang w:val="en-US"/>
        </w:rPr>
        <w:t>stock</w:t>
      </w:r>
      <w:proofErr w:type="gramEnd"/>
    </w:p>
    <w:p w14:paraId="28FCEFB2" w14:textId="77777777" w:rsidR="006A5DCA" w:rsidRPr="006A5DCA" w:rsidRDefault="006A5DCA" w:rsidP="006A5DCA">
      <w:pPr>
        <w:pStyle w:val="ListParagraph"/>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Provide management with reports that specify and compare factors that affect prices and profitability of products or services.</w:t>
      </w:r>
    </w:p>
    <w:p w14:paraId="650A3DF1" w14:textId="77777777" w:rsidR="006A5DCA" w:rsidRPr="006A5DCA" w:rsidRDefault="006A5DCA" w:rsidP="006A5DCA">
      <w:pPr>
        <w:ind w:left="720"/>
        <w:rPr>
          <w:rFonts w:ascii="Segoe UI" w:eastAsia="Times New Roman" w:hAnsi="Segoe UI" w:cs="Segoe UI"/>
          <w:sz w:val="21"/>
          <w:szCs w:val="21"/>
          <w:bdr w:val="none" w:sz="0" w:space="0" w:color="auto" w:frame="1"/>
          <w:shd w:val="clear" w:color="auto" w:fill="FFFFFF"/>
          <w:lang w:val="en-US"/>
        </w:rPr>
      </w:pPr>
    </w:p>
    <w:p w14:paraId="3F6FB01F" w14:textId="2AB2B69D" w:rsidR="00093C14" w:rsidRDefault="00093C14" w:rsidP="00093C14">
      <w:pPr>
        <w:rPr>
          <w:rFonts w:eastAsia="Times New Roman"/>
          <w:b/>
          <w:bCs/>
          <w:i/>
          <w:lang w:val="en-US" w:eastAsia="el-GR"/>
        </w:rPr>
      </w:pPr>
      <w:r w:rsidRPr="00700C3A">
        <w:rPr>
          <w:rFonts w:eastAsia="Times New Roman"/>
          <w:b/>
          <w:bCs/>
          <w:i/>
          <w:lang w:val="en-US" w:eastAsia="el-GR"/>
        </w:rPr>
        <w:t>Qualifications:</w:t>
      </w:r>
    </w:p>
    <w:p w14:paraId="251481B9" w14:textId="77777777" w:rsidR="006A5DCA" w:rsidRPr="00700C3A" w:rsidRDefault="006A5DCA" w:rsidP="00093C14">
      <w:pPr>
        <w:rPr>
          <w:i/>
          <w:lang w:val="en-US"/>
        </w:rPr>
      </w:pPr>
    </w:p>
    <w:p w14:paraId="5E580F02" w14:textId="18BDA9B2" w:rsidR="006A5DCA" w:rsidRPr="006A5DCA" w:rsidRDefault="006A5DCA" w:rsidP="005A6875">
      <w:pPr>
        <w:numPr>
          <w:ilvl w:val="0"/>
          <w:numId w:val="20"/>
        </w:numPr>
        <w:jc w:val="both"/>
        <w:rPr>
          <w:rFonts w:ascii="Segoe UI" w:eastAsia="Times New Roman" w:hAnsi="Segoe UI" w:cs="Segoe UI"/>
          <w:sz w:val="21"/>
          <w:szCs w:val="21"/>
          <w:bdr w:val="none" w:sz="0" w:space="0" w:color="auto" w:frame="1"/>
          <w:shd w:val="clear" w:color="auto" w:fill="FFFFFF"/>
          <w:lang w:val="en-US"/>
        </w:rPr>
      </w:pPr>
      <w:proofErr w:type="gramStart"/>
      <w:r w:rsidRPr="006A5DCA">
        <w:rPr>
          <w:rFonts w:ascii="Segoe UI" w:eastAsia="Times New Roman" w:hAnsi="Segoe UI" w:cs="Segoe UI"/>
          <w:sz w:val="21"/>
          <w:szCs w:val="21"/>
          <w:bdr w:val="none" w:sz="0" w:space="0" w:color="auto" w:frame="1"/>
          <w:shd w:val="clear" w:color="auto" w:fill="FFFFFF"/>
          <w:lang w:val="en-US"/>
        </w:rPr>
        <w:t>Bachelor degree in Accounting</w:t>
      </w:r>
      <w:proofErr w:type="gramEnd"/>
      <w:r w:rsidRPr="006A5DCA">
        <w:rPr>
          <w:rFonts w:ascii="Segoe UI" w:eastAsia="Times New Roman" w:hAnsi="Segoe UI" w:cs="Segoe UI"/>
          <w:sz w:val="21"/>
          <w:szCs w:val="21"/>
          <w:bdr w:val="none" w:sz="0" w:space="0" w:color="auto" w:frame="1"/>
          <w:shd w:val="clear" w:color="auto" w:fill="FFFFFF"/>
          <w:lang w:val="en-US"/>
        </w:rPr>
        <w:t xml:space="preserve"> or related field</w:t>
      </w:r>
      <w:r>
        <w:rPr>
          <w:rFonts w:ascii="Segoe UI" w:eastAsia="Times New Roman" w:hAnsi="Segoe UI" w:cs="Segoe UI"/>
          <w:sz w:val="21"/>
          <w:szCs w:val="21"/>
          <w:bdr w:val="none" w:sz="0" w:space="0" w:color="auto" w:frame="1"/>
          <w:shd w:val="clear" w:color="auto" w:fill="FFFFFF"/>
          <w:lang w:val="en-US"/>
        </w:rPr>
        <w:t>. A</w:t>
      </w:r>
      <w:r w:rsidRPr="006A5DCA">
        <w:rPr>
          <w:rFonts w:ascii="Segoe UI" w:eastAsia="Times New Roman" w:hAnsi="Segoe UI" w:cs="Segoe UI"/>
          <w:sz w:val="21"/>
          <w:szCs w:val="21"/>
          <w:bdr w:val="none" w:sz="0" w:space="0" w:color="auto" w:frame="1"/>
          <w:shd w:val="clear" w:color="auto" w:fill="FFFFFF"/>
          <w:lang w:val="en-US"/>
        </w:rPr>
        <w:t>n MBA is desired Experience.</w:t>
      </w:r>
    </w:p>
    <w:p w14:paraId="4373730B" w14:textId="1E438729" w:rsidR="006A5DCA" w:rsidRDefault="006A5DCA" w:rsidP="005A6875">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 xml:space="preserve">2+ years </w:t>
      </w:r>
      <w:r w:rsidR="005A6875" w:rsidRPr="00EB68A9">
        <w:rPr>
          <w:rFonts w:ascii="Segoe UI" w:eastAsia="Times New Roman" w:hAnsi="Segoe UI" w:cs="Segoe UI"/>
          <w:sz w:val="21"/>
          <w:szCs w:val="21"/>
          <w:bdr w:val="none" w:sz="0" w:space="0" w:color="auto" w:frame="1"/>
          <w:shd w:val="clear" w:color="auto" w:fill="FFFFFF"/>
          <w:lang w:val="en-US"/>
        </w:rPr>
        <w:t>of Cost Accounting in a Manufacturing Environment</w:t>
      </w:r>
      <w:r w:rsidR="005A6875">
        <w:rPr>
          <w:rFonts w:ascii="Segoe UI" w:eastAsia="Times New Roman" w:hAnsi="Segoe UI" w:cs="Segoe UI"/>
          <w:sz w:val="21"/>
          <w:szCs w:val="21"/>
          <w:bdr w:val="none" w:sz="0" w:space="0" w:color="auto" w:frame="1"/>
          <w:shd w:val="clear" w:color="auto" w:fill="FFFFFF"/>
          <w:lang w:val="en-US"/>
        </w:rPr>
        <w:t>.</w:t>
      </w:r>
    </w:p>
    <w:p w14:paraId="1FA4F043" w14:textId="42FF54BE" w:rsidR="005A6875" w:rsidRPr="005A6875" w:rsidRDefault="005A6875" w:rsidP="005A6875">
      <w:pPr>
        <w:pStyle w:val="ListParagraph"/>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5A6875">
        <w:rPr>
          <w:rFonts w:ascii="Segoe UI" w:eastAsia="Times New Roman" w:hAnsi="Segoe UI" w:cs="Segoe UI"/>
          <w:sz w:val="21"/>
          <w:szCs w:val="21"/>
          <w:bdr w:val="none" w:sz="0" w:space="0" w:color="auto" w:frame="1"/>
          <w:shd w:val="clear" w:color="auto" w:fill="FFFFFF"/>
          <w:lang w:val="en-US"/>
        </w:rPr>
        <w:t xml:space="preserve">Ability to accurately prepare daily, weekly, monthly, </w:t>
      </w:r>
      <w:proofErr w:type="gramStart"/>
      <w:r w:rsidRPr="005A6875">
        <w:rPr>
          <w:rFonts w:ascii="Segoe UI" w:eastAsia="Times New Roman" w:hAnsi="Segoe UI" w:cs="Segoe UI"/>
          <w:sz w:val="21"/>
          <w:szCs w:val="21"/>
          <w:bdr w:val="none" w:sz="0" w:space="0" w:color="auto" w:frame="1"/>
          <w:shd w:val="clear" w:color="auto" w:fill="FFFFFF"/>
          <w:lang w:val="en-US"/>
        </w:rPr>
        <w:t>quarterly</w:t>
      </w:r>
      <w:proofErr w:type="gramEnd"/>
      <w:r w:rsidRPr="005A6875">
        <w:rPr>
          <w:rFonts w:ascii="Segoe UI" w:eastAsia="Times New Roman" w:hAnsi="Segoe UI" w:cs="Segoe UI"/>
          <w:sz w:val="21"/>
          <w:szCs w:val="21"/>
          <w:bdr w:val="none" w:sz="0" w:space="0" w:color="auto" w:frame="1"/>
          <w:shd w:val="clear" w:color="auto" w:fill="FFFFFF"/>
          <w:lang w:val="en-US"/>
        </w:rPr>
        <w:t xml:space="preserve"> and annual reports</w:t>
      </w:r>
      <w:r>
        <w:rPr>
          <w:rFonts w:ascii="Segoe UI" w:eastAsia="Times New Roman" w:hAnsi="Segoe UI" w:cs="Segoe UI"/>
          <w:sz w:val="21"/>
          <w:szCs w:val="21"/>
          <w:bdr w:val="none" w:sz="0" w:space="0" w:color="auto" w:frame="1"/>
          <w:shd w:val="clear" w:color="auto" w:fill="FFFFFF"/>
          <w:lang w:val="en-US"/>
        </w:rPr>
        <w:t>.</w:t>
      </w:r>
    </w:p>
    <w:p w14:paraId="3F114CE8" w14:textId="64499D67" w:rsidR="006A5DCA" w:rsidRPr="006A5DCA" w:rsidRDefault="006A5DCA" w:rsidP="005A6875">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Strong Excel and Microsoft Office skills</w:t>
      </w:r>
      <w:r w:rsidR="005A6875">
        <w:rPr>
          <w:rFonts w:ascii="Segoe UI" w:eastAsia="Times New Roman" w:hAnsi="Segoe UI" w:cs="Segoe UI"/>
          <w:sz w:val="21"/>
          <w:szCs w:val="21"/>
          <w:bdr w:val="none" w:sz="0" w:space="0" w:color="auto" w:frame="1"/>
          <w:shd w:val="clear" w:color="auto" w:fill="FFFFFF"/>
          <w:lang w:val="en-US"/>
        </w:rPr>
        <w:t>.</w:t>
      </w:r>
    </w:p>
    <w:p w14:paraId="15C026F1" w14:textId="77777777" w:rsidR="006A5DCA" w:rsidRPr="006A5DCA" w:rsidRDefault="006A5DCA" w:rsidP="005A6875">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Ability to learn and adapt quickly to changing business needs</w:t>
      </w:r>
    </w:p>
    <w:p w14:paraId="07A2AA0B" w14:textId="76D71B17" w:rsidR="006A5DCA" w:rsidRPr="006A5DCA" w:rsidRDefault="006A5DCA" w:rsidP="005A6875">
      <w:pPr>
        <w:numPr>
          <w:ilvl w:val="0"/>
          <w:numId w:val="20"/>
        </w:numPr>
        <w:jc w:val="both"/>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A</w:t>
      </w:r>
      <w:r w:rsidRPr="006A5DCA">
        <w:rPr>
          <w:rFonts w:ascii="Segoe UI" w:eastAsia="Times New Roman" w:hAnsi="Segoe UI" w:cs="Segoe UI"/>
          <w:sz w:val="21"/>
          <w:szCs w:val="21"/>
          <w:bdr w:val="none" w:sz="0" w:space="0" w:color="auto" w:frame="1"/>
          <w:shd w:val="clear" w:color="auto" w:fill="FFFFFF"/>
          <w:lang w:val="en-US"/>
        </w:rPr>
        <w:t xml:space="preserve">nalytical and </w:t>
      </w:r>
      <w:proofErr w:type="gramStart"/>
      <w:r w:rsidRPr="006A5DCA">
        <w:rPr>
          <w:rFonts w:ascii="Segoe UI" w:eastAsia="Times New Roman" w:hAnsi="Segoe UI" w:cs="Segoe UI"/>
          <w:sz w:val="21"/>
          <w:szCs w:val="21"/>
          <w:bdr w:val="none" w:sz="0" w:space="0" w:color="auto" w:frame="1"/>
          <w:shd w:val="clear" w:color="auto" w:fill="FFFFFF"/>
          <w:lang w:val="en-US"/>
        </w:rPr>
        <w:t>problem solving</w:t>
      </w:r>
      <w:proofErr w:type="gramEnd"/>
      <w:r w:rsidRPr="006A5DCA">
        <w:rPr>
          <w:rFonts w:ascii="Segoe UI" w:eastAsia="Times New Roman" w:hAnsi="Segoe UI" w:cs="Segoe UI"/>
          <w:sz w:val="21"/>
          <w:szCs w:val="21"/>
          <w:bdr w:val="none" w:sz="0" w:space="0" w:color="auto" w:frame="1"/>
          <w:shd w:val="clear" w:color="auto" w:fill="FFFFFF"/>
          <w:lang w:val="en-US"/>
        </w:rPr>
        <w:t xml:space="preserve"> skills with proven ability to meet milestones/deadlines</w:t>
      </w:r>
      <w:r>
        <w:rPr>
          <w:rFonts w:ascii="Segoe UI" w:eastAsia="Times New Roman" w:hAnsi="Segoe UI" w:cs="Segoe UI"/>
          <w:sz w:val="21"/>
          <w:szCs w:val="21"/>
          <w:bdr w:val="none" w:sz="0" w:space="0" w:color="auto" w:frame="1"/>
          <w:shd w:val="clear" w:color="auto" w:fill="FFFFFF"/>
          <w:lang w:val="en-US"/>
        </w:rPr>
        <w:t>.</w:t>
      </w:r>
    </w:p>
    <w:p w14:paraId="06622E35" w14:textId="353744C8" w:rsidR="006A5DCA" w:rsidRPr="006A5DCA" w:rsidRDefault="006A5DCA" w:rsidP="005A6875">
      <w:pPr>
        <w:numPr>
          <w:ilvl w:val="0"/>
          <w:numId w:val="20"/>
        </w:numPr>
        <w:jc w:val="both"/>
        <w:rPr>
          <w:rFonts w:ascii="Segoe UI" w:eastAsia="Times New Roman" w:hAnsi="Segoe UI" w:cs="Segoe UI"/>
          <w:sz w:val="21"/>
          <w:szCs w:val="21"/>
          <w:bdr w:val="none" w:sz="0" w:space="0" w:color="auto" w:frame="1"/>
          <w:shd w:val="clear" w:color="auto" w:fill="FFFFFF"/>
          <w:lang w:val="en-US"/>
        </w:rPr>
      </w:pPr>
      <w:r w:rsidRPr="006A5DCA">
        <w:rPr>
          <w:rFonts w:ascii="Segoe UI" w:eastAsia="Times New Roman" w:hAnsi="Segoe UI" w:cs="Segoe UI"/>
          <w:sz w:val="21"/>
          <w:szCs w:val="21"/>
          <w:bdr w:val="none" w:sz="0" w:space="0" w:color="auto" w:frame="1"/>
          <w:shd w:val="clear" w:color="auto" w:fill="FFFFFF"/>
          <w:lang w:val="en-US"/>
        </w:rPr>
        <w:t>Ability to evaluate large amounts of data and present in clear and concise reporting to drive decision making</w:t>
      </w:r>
      <w:r>
        <w:rPr>
          <w:rFonts w:ascii="Segoe UI" w:eastAsia="Times New Roman" w:hAnsi="Segoe UI" w:cs="Segoe UI"/>
          <w:sz w:val="21"/>
          <w:szCs w:val="21"/>
          <w:bdr w:val="none" w:sz="0" w:space="0" w:color="auto" w:frame="1"/>
          <w:shd w:val="clear" w:color="auto" w:fill="FFFFFF"/>
          <w:lang w:val="en-US"/>
        </w:rPr>
        <w:t>.</w:t>
      </w:r>
    </w:p>
    <w:p w14:paraId="28B042CF" w14:textId="77777777" w:rsidR="0096363A" w:rsidRPr="006A5DCA" w:rsidRDefault="0096363A" w:rsidP="006A5DCA">
      <w:pPr>
        <w:ind w:left="720"/>
        <w:rPr>
          <w:rFonts w:ascii="Segoe UI" w:eastAsia="Times New Roman" w:hAnsi="Segoe UI" w:cs="Segoe UI"/>
          <w:sz w:val="21"/>
          <w:szCs w:val="21"/>
          <w:bdr w:val="none" w:sz="0" w:space="0" w:color="auto" w:frame="1"/>
          <w:shd w:val="clear" w:color="auto" w:fill="FFFFFF"/>
          <w:lang w:val="en-US"/>
        </w:rPr>
      </w:pPr>
    </w:p>
    <w:p w14:paraId="168F304A" w14:textId="77777777" w:rsidR="00C82719" w:rsidRDefault="00C82719" w:rsidP="00C82719">
      <w:pPr>
        <w:rPr>
          <w:rFonts w:eastAsia="Times New Roman"/>
          <w:b/>
          <w:bCs/>
          <w:i/>
          <w:lang w:val="en-US" w:eastAsia="el-GR"/>
        </w:rPr>
      </w:pPr>
      <w:r>
        <w:rPr>
          <w:rFonts w:eastAsia="Times New Roman"/>
          <w:b/>
          <w:bCs/>
          <w:i/>
          <w:lang w:val="en-US" w:eastAsia="el-GR"/>
        </w:rPr>
        <w:t>Benefits</w:t>
      </w:r>
      <w:r w:rsidRPr="00700C3A">
        <w:rPr>
          <w:rFonts w:eastAsia="Times New Roman"/>
          <w:b/>
          <w:bCs/>
          <w:i/>
          <w:lang w:val="en-US" w:eastAsia="el-GR"/>
        </w:rPr>
        <w:t>:</w:t>
      </w:r>
    </w:p>
    <w:p w14:paraId="0E3C435A" w14:textId="77777777" w:rsidR="00C82719" w:rsidRPr="00447CE9" w:rsidRDefault="00C82719" w:rsidP="00C82719">
      <w:pPr>
        <w:jc w:val="both"/>
        <w:rPr>
          <w:rFonts w:ascii="Segoe UI" w:eastAsia="Times New Roman" w:hAnsi="Segoe UI" w:cs="Segoe UI"/>
          <w:sz w:val="21"/>
          <w:szCs w:val="21"/>
          <w:bdr w:val="none" w:sz="0" w:space="0" w:color="auto" w:frame="1"/>
          <w:shd w:val="clear" w:color="auto" w:fill="FFFFFF"/>
          <w:lang w:val="en-US"/>
        </w:rPr>
      </w:pPr>
      <w:r w:rsidRPr="00447CE9">
        <w:rPr>
          <w:rFonts w:ascii="Segoe UI" w:eastAsia="Times New Roman" w:hAnsi="Segoe UI" w:cs="Segoe UI"/>
          <w:sz w:val="21"/>
          <w:szCs w:val="21"/>
          <w:bdr w:val="none" w:sz="0" w:space="0" w:color="auto" w:frame="1"/>
          <w:shd w:val="clear" w:color="auto" w:fill="FFFFFF"/>
          <w:lang w:val="en-US"/>
        </w:rPr>
        <w:t>The company offers an attractive remuneration package based on skills and experience and a stable working environment for an extensive professional growth.</w:t>
      </w:r>
    </w:p>
    <w:p w14:paraId="38F09D93" w14:textId="77777777" w:rsidR="00C82719" w:rsidRPr="00BC5DEF" w:rsidRDefault="00C82719" w:rsidP="00C82719">
      <w:pPr>
        <w:jc w:val="both"/>
        <w:rPr>
          <w:b/>
          <w:lang w:val="en-US"/>
        </w:rPr>
      </w:pPr>
      <w:r w:rsidRPr="00447CE9">
        <w:rPr>
          <w:rFonts w:ascii="Segoe UI" w:eastAsia="Times New Roman" w:hAnsi="Segoe UI" w:cs="Segoe UI"/>
          <w:sz w:val="21"/>
          <w:szCs w:val="21"/>
          <w:bdr w:val="none" w:sz="0" w:space="0" w:color="auto" w:frame="1"/>
          <w:shd w:val="clear" w:color="auto" w:fill="FFFFFF"/>
          <w:lang w:val="en-US"/>
        </w:rPr>
        <w:lastRenderedPageBreak/>
        <w:t>If you get excited with the idea of competing for success and recognition of your talent and you demonstrate the above competencies, then send your CV, including reference code to the following e-mail address</w:t>
      </w:r>
      <w:r>
        <w:rPr>
          <w:rFonts w:ascii="Segoe UI" w:eastAsia="Times New Roman" w:hAnsi="Segoe UI" w:cs="Segoe UI"/>
          <w:sz w:val="21"/>
          <w:szCs w:val="21"/>
          <w:bdr w:val="none" w:sz="0" w:space="0" w:color="auto" w:frame="1"/>
          <w:shd w:val="clear" w:color="auto" w:fill="FFFFFF"/>
          <w:lang w:val="en-US"/>
        </w:rPr>
        <w:t xml:space="preserve"> </w:t>
      </w:r>
      <w:hyperlink r:id="rId7" w:history="1">
        <w:r w:rsidRPr="00BC5DEF">
          <w:rPr>
            <w:rStyle w:val="Hyperlink"/>
            <w:rFonts w:asciiTheme="minorHAnsi" w:eastAsia="Times New Roman" w:hAnsiTheme="minorHAnsi" w:cstheme="minorHAnsi"/>
            <w:sz w:val="24"/>
            <w:szCs w:val="24"/>
            <w:bdr w:val="none" w:sz="0" w:space="0" w:color="auto" w:frame="1"/>
            <w:shd w:val="clear" w:color="auto" w:fill="FFFFFF"/>
            <w:lang w:val="en-US"/>
          </w:rPr>
          <w:t>career</w:t>
        </w:r>
        <w:r w:rsidRPr="00BC5DEF">
          <w:rPr>
            <w:rStyle w:val="Hyperlink"/>
            <w:rFonts w:asciiTheme="minorHAnsi" w:hAnsiTheme="minorHAnsi" w:cstheme="minorHAnsi"/>
            <w:sz w:val="24"/>
            <w:szCs w:val="24"/>
            <w:lang w:val="en-US"/>
          </w:rPr>
          <w:t>@septona.gr</w:t>
        </w:r>
      </w:hyperlink>
    </w:p>
    <w:p w14:paraId="01D9EDFE" w14:textId="77777777" w:rsidR="00C82719" w:rsidRDefault="00C82719" w:rsidP="00C82719">
      <w:pPr>
        <w:shd w:val="clear" w:color="auto" w:fill="FFFFFF"/>
        <w:jc w:val="both"/>
        <w:textAlignment w:val="baseline"/>
        <w:rPr>
          <w:lang w:val="en-US"/>
        </w:rPr>
      </w:pPr>
      <w:r w:rsidRPr="00447CE9">
        <w:rPr>
          <w:rFonts w:ascii="Segoe UI" w:eastAsia="Times New Roman" w:hAnsi="Segoe UI" w:cs="Segoe UI"/>
          <w:sz w:val="20"/>
          <w:szCs w:val="20"/>
          <w:bdr w:val="none" w:sz="0" w:space="0" w:color="auto" w:frame="1"/>
          <w:shd w:val="clear" w:color="auto" w:fill="FFFFFF"/>
          <w:lang w:val="en-US"/>
        </w:rPr>
        <w:t xml:space="preserve">All applications will be treated as confidential. If you do not wish to keep your CV in our company </w:t>
      </w:r>
      <w:proofErr w:type="gramStart"/>
      <w:r w:rsidRPr="00447CE9">
        <w:rPr>
          <w:rFonts w:ascii="Segoe UI" w:eastAsia="Times New Roman" w:hAnsi="Segoe UI" w:cs="Segoe UI"/>
          <w:sz w:val="20"/>
          <w:szCs w:val="20"/>
          <w:bdr w:val="none" w:sz="0" w:space="0" w:color="auto" w:frame="1"/>
          <w:shd w:val="clear" w:color="auto" w:fill="FFFFFF"/>
          <w:lang w:val="en-US"/>
        </w:rPr>
        <w:t>database</w:t>
      </w:r>
      <w:proofErr w:type="gramEnd"/>
      <w:r w:rsidRPr="00447CE9">
        <w:rPr>
          <w:rFonts w:ascii="Segoe UI" w:eastAsia="Times New Roman" w:hAnsi="Segoe UI" w:cs="Segoe UI"/>
          <w:sz w:val="20"/>
          <w:szCs w:val="20"/>
          <w:bdr w:val="none" w:sz="0" w:space="0" w:color="auto" w:frame="1"/>
          <w:shd w:val="clear" w:color="auto" w:fill="FFFFFF"/>
          <w:lang w:val="en-US"/>
        </w:rPr>
        <w:t xml:space="preserve"> please notify us in writing</w:t>
      </w:r>
      <w:r w:rsidRPr="002E634C">
        <w:rPr>
          <w:lang w:val="en-US"/>
        </w:rPr>
        <w:t>.</w:t>
      </w:r>
    </w:p>
    <w:p w14:paraId="208BD7BB" w14:textId="77777777" w:rsidR="00C82719" w:rsidRPr="00965B2F" w:rsidRDefault="00C82719" w:rsidP="00C82719">
      <w:pPr>
        <w:rPr>
          <w:color w:val="000000"/>
          <w:lang w:val="pt-PT"/>
        </w:rPr>
      </w:pPr>
      <w:r>
        <w:rPr>
          <w:lang w:val="en-US"/>
        </w:rPr>
        <w:t xml:space="preserve">                                                      </w:t>
      </w:r>
      <w:r w:rsidRPr="00965B2F">
        <w:rPr>
          <w:color w:val="000000"/>
          <w:lang w:val="pt-PT"/>
        </w:rPr>
        <w:t xml:space="preserve">SEPTONA SA, INOFITA – VIOTIA – TEL. 2262-0-31544 </w:t>
      </w:r>
    </w:p>
    <w:p w14:paraId="2FDFEC17" w14:textId="77777777" w:rsidR="00C82719" w:rsidRPr="002A2B8B" w:rsidRDefault="00C82719" w:rsidP="00C82719">
      <w:pPr>
        <w:jc w:val="center"/>
        <w:rPr>
          <w:color w:val="000000"/>
          <w:lang w:val="en-US"/>
        </w:rPr>
      </w:pPr>
      <w:hyperlink r:id="rId8" w:history="1">
        <w:r w:rsidRPr="00A9506A">
          <w:rPr>
            <w:rStyle w:val="Hyperlink"/>
            <w:lang w:val="en-US"/>
          </w:rPr>
          <w:t>http://www.septona.gr/</w:t>
        </w:r>
      </w:hyperlink>
    </w:p>
    <w:p w14:paraId="3C70FFF4" w14:textId="77777777" w:rsidR="00C82719" w:rsidRPr="00B35720" w:rsidRDefault="00C82719" w:rsidP="00C82719">
      <w:pPr>
        <w:jc w:val="center"/>
        <w:rPr>
          <w:color w:val="000000"/>
          <w:lang w:val="en-US"/>
        </w:rPr>
      </w:pPr>
      <w:r w:rsidRPr="002A2B8B">
        <w:rPr>
          <w:color w:val="000000"/>
          <w:lang w:val="en-US"/>
        </w:rPr>
        <w:t xml:space="preserve"> </w:t>
      </w:r>
      <w:hyperlink r:id="rId9" w:history="1">
        <w:r w:rsidRPr="002A2B8B">
          <w:rPr>
            <w:rFonts w:ascii="Tahoma" w:hAnsi="Tahoma" w:cs="Tahoma"/>
            <w:b/>
            <w:bCs/>
            <w:color w:val="000000"/>
            <w:sz w:val="18"/>
            <w:szCs w:val="18"/>
            <w:lang w:val="en-US"/>
          </w:rPr>
          <w:fldChar w:fldCharType="begin"/>
        </w:r>
        <w:r w:rsidRPr="002A2B8B">
          <w:rPr>
            <w:rFonts w:ascii="Tahoma" w:hAnsi="Tahoma" w:cs="Tahoma"/>
            <w:b/>
            <w:bCs/>
            <w:color w:val="000000"/>
            <w:sz w:val="18"/>
            <w:szCs w:val="18"/>
            <w:lang w:val="en-US"/>
          </w:rPr>
          <w:instrText xml:space="preserve"> INCLUDEPICTURE  "cid:image009.gif@01CF39F4.01A4BA50" \* MERGEFORMATINET </w:instrText>
        </w:r>
        <w:r w:rsidRPr="002A2B8B">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"cid:image009.gif@01CF39F4.01A4BA50"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pict w14:anchorId="1176F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4pt">
              <v:imagedata r:id="rId10" r:href="rId11"/>
            </v:shape>
          </w:pict>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sidRPr="002A2B8B">
          <w:rPr>
            <w:rFonts w:ascii="Tahoma" w:hAnsi="Tahoma" w:cs="Tahoma"/>
            <w:b/>
            <w:bCs/>
            <w:color w:val="000000"/>
            <w:sz w:val="18"/>
            <w:szCs w:val="18"/>
            <w:lang w:val="en-US"/>
          </w:rPr>
          <w:fldChar w:fldCharType="end"/>
        </w:r>
      </w:hyperlink>
      <w:hyperlink r:id="rId12" w:history="1">
        <w:r w:rsidRPr="002A2B8B">
          <w:rPr>
            <w:rFonts w:ascii="Tahoma" w:hAnsi="Tahoma" w:cs="Tahoma"/>
            <w:b/>
            <w:bCs/>
            <w:color w:val="000000"/>
            <w:sz w:val="18"/>
            <w:szCs w:val="18"/>
            <w:lang w:val="en-US"/>
          </w:rPr>
          <w:fldChar w:fldCharType="begin"/>
        </w:r>
        <w:r w:rsidRPr="002A2B8B">
          <w:rPr>
            <w:rFonts w:ascii="Tahoma" w:hAnsi="Tahoma" w:cs="Tahoma"/>
            <w:b/>
            <w:bCs/>
            <w:color w:val="000000"/>
            <w:sz w:val="18"/>
            <w:szCs w:val="18"/>
            <w:lang w:val="en-US"/>
          </w:rPr>
          <w:instrText xml:space="preserve"> INCLUDEPICTURE  "cid:image008.gif@01CF39F4.01A4BA50" \* MERGEFORMATINET </w:instrText>
        </w:r>
        <w:r w:rsidRPr="002A2B8B">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fldChar w:fldCharType="begin"/>
        </w:r>
        <w:r>
          <w:rPr>
            <w:rFonts w:ascii="Tahoma" w:hAnsi="Tahoma" w:cs="Tahoma"/>
            <w:b/>
            <w:bCs/>
            <w:color w:val="000000"/>
            <w:sz w:val="18"/>
            <w:szCs w:val="18"/>
            <w:lang w:val="en-US"/>
          </w:rPr>
          <w:instrText xml:space="preserve"> INCLUDEPICTURE  "cid:image008.gif@01CF39F4.01A4BA50" \* MERGEFORMATINET </w:instrText>
        </w:r>
        <w:r>
          <w:rPr>
            <w:rFonts w:ascii="Tahoma" w:hAnsi="Tahoma" w:cs="Tahoma"/>
            <w:b/>
            <w:bCs/>
            <w:color w:val="000000"/>
            <w:sz w:val="18"/>
            <w:szCs w:val="18"/>
            <w:lang w:val="en-US"/>
          </w:rPr>
          <w:fldChar w:fldCharType="separate"/>
        </w:r>
        <w:r>
          <w:rPr>
            <w:rFonts w:ascii="Tahoma" w:hAnsi="Tahoma" w:cs="Tahoma"/>
            <w:b/>
            <w:bCs/>
            <w:color w:val="000000"/>
            <w:sz w:val="18"/>
            <w:szCs w:val="18"/>
            <w:lang w:val="en-US"/>
          </w:rPr>
          <w:pict w14:anchorId="1D13AAE1">
            <v:shape id="_x0000_i1030" type="#_x0000_t75" style="width:24pt;height:24pt">
              <v:imagedata r:id="rId13" r:href="rId14"/>
            </v:shape>
          </w:pict>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Pr>
            <w:rFonts w:ascii="Tahoma" w:hAnsi="Tahoma" w:cs="Tahoma"/>
            <w:b/>
            <w:bCs/>
            <w:color w:val="000000"/>
            <w:sz w:val="18"/>
            <w:szCs w:val="18"/>
            <w:lang w:val="en-US"/>
          </w:rPr>
          <w:fldChar w:fldCharType="end"/>
        </w:r>
        <w:r w:rsidRPr="002A2B8B">
          <w:rPr>
            <w:rFonts w:ascii="Tahoma" w:hAnsi="Tahoma" w:cs="Tahoma"/>
            <w:b/>
            <w:bCs/>
            <w:color w:val="000000"/>
            <w:sz w:val="18"/>
            <w:szCs w:val="18"/>
            <w:lang w:val="en-US"/>
          </w:rPr>
          <w:fldChar w:fldCharType="end"/>
        </w:r>
      </w:hyperlink>
    </w:p>
    <w:p w14:paraId="0373992D" w14:textId="1394E2C1" w:rsidR="00093C14" w:rsidRDefault="00093C14" w:rsidP="00093C14">
      <w:pPr>
        <w:jc w:val="center"/>
        <w:rPr>
          <w:lang w:val="en-US"/>
        </w:rPr>
      </w:pPr>
    </w:p>
    <w:sectPr w:rsidR="00093C14" w:rsidSect="00093C14">
      <w:pgSz w:w="12240" w:h="15840"/>
      <w:pgMar w:top="1440" w:right="118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7350"/>
    <w:multiLevelType w:val="multilevel"/>
    <w:tmpl w:val="3A1C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47B30"/>
    <w:multiLevelType w:val="multilevel"/>
    <w:tmpl w:val="4ED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E2225"/>
    <w:multiLevelType w:val="multilevel"/>
    <w:tmpl w:val="1AC2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D6B1A"/>
    <w:multiLevelType w:val="multilevel"/>
    <w:tmpl w:val="226C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F175A"/>
    <w:multiLevelType w:val="multilevel"/>
    <w:tmpl w:val="115C6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35343"/>
    <w:multiLevelType w:val="hybridMultilevel"/>
    <w:tmpl w:val="CBB206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2702B8"/>
    <w:multiLevelType w:val="multilevel"/>
    <w:tmpl w:val="DE6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D6064"/>
    <w:multiLevelType w:val="multilevel"/>
    <w:tmpl w:val="51A8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21100"/>
    <w:multiLevelType w:val="hybridMultilevel"/>
    <w:tmpl w:val="E17CE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47110B5"/>
    <w:multiLevelType w:val="multilevel"/>
    <w:tmpl w:val="516E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736D6"/>
    <w:multiLevelType w:val="multilevel"/>
    <w:tmpl w:val="E29A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6473A"/>
    <w:multiLevelType w:val="multilevel"/>
    <w:tmpl w:val="83C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909DF"/>
    <w:multiLevelType w:val="multilevel"/>
    <w:tmpl w:val="AEF4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D07BE"/>
    <w:multiLevelType w:val="multilevel"/>
    <w:tmpl w:val="8DF4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B1FAF"/>
    <w:multiLevelType w:val="multilevel"/>
    <w:tmpl w:val="8CBA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6C53AF"/>
    <w:multiLevelType w:val="multilevel"/>
    <w:tmpl w:val="521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E49B6"/>
    <w:multiLevelType w:val="multilevel"/>
    <w:tmpl w:val="052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6553B0"/>
    <w:multiLevelType w:val="multilevel"/>
    <w:tmpl w:val="82D8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51777"/>
    <w:multiLevelType w:val="multilevel"/>
    <w:tmpl w:val="BFF4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B4051"/>
    <w:multiLevelType w:val="multilevel"/>
    <w:tmpl w:val="3E4C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982DF6"/>
    <w:multiLevelType w:val="multilevel"/>
    <w:tmpl w:val="D06A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2647492">
    <w:abstractNumId w:val="4"/>
  </w:num>
  <w:num w:numId="2" w16cid:durableId="1485778930">
    <w:abstractNumId w:val="2"/>
  </w:num>
  <w:num w:numId="3" w16cid:durableId="284704216">
    <w:abstractNumId w:val="5"/>
  </w:num>
  <w:num w:numId="4" w16cid:durableId="1179389107">
    <w:abstractNumId w:val="8"/>
  </w:num>
  <w:num w:numId="5" w16cid:durableId="528884327">
    <w:abstractNumId w:val="20"/>
  </w:num>
  <w:num w:numId="6" w16cid:durableId="152717901">
    <w:abstractNumId w:val="9"/>
  </w:num>
  <w:num w:numId="7" w16cid:durableId="1919439991">
    <w:abstractNumId w:val="18"/>
  </w:num>
  <w:num w:numId="8" w16cid:durableId="426850273">
    <w:abstractNumId w:val="17"/>
  </w:num>
  <w:num w:numId="9" w16cid:durableId="1245260495">
    <w:abstractNumId w:val="13"/>
  </w:num>
  <w:num w:numId="10" w16cid:durableId="551234440">
    <w:abstractNumId w:val="7"/>
  </w:num>
  <w:num w:numId="11" w16cid:durableId="2096586419">
    <w:abstractNumId w:val="11"/>
  </w:num>
  <w:num w:numId="12" w16cid:durableId="279924305">
    <w:abstractNumId w:val="10"/>
  </w:num>
  <w:num w:numId="13" w16cid:durableId="299388239">
    <w:abstractNumId w:val="3"/>
  </w:num>
  <w:num w:numId="14" w16cid:durableId="802234587">
    <w:abstractNumId w:val="12"/>
  </w:num>
  <w:num w:numId="15" w16cid:durableId="1769961690">
    <w:abstractNumId w:val="0"/>
  </w:num>
  <w:num w:numId="16" w16cid:durableId="1362246401">
    <w:abstractNumId w:val="15"/>
  </w:num>
  <w:num w:numId="17" w16cid:durableId="72092632">
    <w:abstractNumId w:val="1"/>
  </w:num>
  <w:num w:numId="18" w16cid:durableId="1019500905">
    <w:abstractNumId w:val="16"/>
  </w:num>
  <w:num w:numId="19" w16cid:durableId="537427491">
    <w:abstractNumId w:val="6"/>
  </w:num>
  <w:num w:numId="20" w16cid:durableId="945036267">
    <w:abstractNumId w:val="19"/>
  </w:num>
  <w:num w:numId="21" w16cid:durableId="1220901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19"/>
    <w:rsid w:val="00001654"/>
    <w:rsid w:val="00015408"/>
    <w:rsid w:val="000402DA"/>
    <w:rsid w:val="00093C14"/>
    <w:rsid w:val="000E29EA"/>
    <w:rsid w:val="001403BA"/>
    <w:rsid w:val="001A6932"/>
    <w:rsid w:val="001C7583"/>
    <w:rsid w:val="001E42C5"/>
    <w:rsid w:val="00211F6B"/>
    <w:rsid w:val="002E634C"/>
    <w:rsid w:val="002E7880"/>
    <w:rsid w:val="003349E7"/>
    <w:rsid w:val="00340021"/>
    <w:rsid w:val="00361B24"/>
    <w:rsid w:val="00381C28"/>
    <w:rsid w:val="003A4921"/>
    <w:rsid w:val="003A5EB3"/>
    <w:rsid w:val="00425104"/>
    <w:rsid w:val="004445D2"/>
    <w:rsid w:val="00447CE9"/>
    <w:rsid w:val="004857B6"/>
    <w:rsid w:val="004D35BA"/>
    <w:rsid w:val="005023A7"/>
    <w:rsid w:val="00517C22"/>
    <w:rsid w:val="00522B07"/>
    <w:rsid w:val="005278B6"/>
    <w:rsid w:val="005A6875"/>
    <w:rsid w:val="005D1DB3"/>
    <w:rsid w:val="005E0E14"/>
    <w:rsid w:val="0062617E"/>
    <w:rsid w:val="00643B8F"/>
    <w:rsid w:val="00671E48"/>
    <w:rsid w:val="006A5DCA"/>
    <w:rsid w:val="006B04E9"/>
    <w:rsid w:val="006C402A"/>
    <w:rsid w:val="007404A7"/>
    <w:rsid w:val="007D1232"/>
    <w:rsid w:val="007F1C5F"/>
    <w:rsid w:val="008274FB"/>
    <w:rsid w:val="0092481D"/>
    <w:rsid w:val="00942C2A"/>
    <w:rsid w:val="0096363A"/>
    <w:rsid w:val="009642FC"/>
    <w:rsid w:val="00A51764"/>
    <w:rsid w:val="00AD0A94"/>
    <w:rsid w:val="00AE21D9"/>
    <w:rsid w:val="00B1330D"/>
    <w:rsid w:val="00B34786"/>
    <w:rsid w:val="00B43CB5"/>
    <w:rsid w:val="00B46143"/>
    <w:rsid w:val="00B857C5"/>
    <w:rsid w:val="00BC0BAD"/>
    <w:rsid w:val="00BF4623"/>
    <w:rsid w:val="00C421D4"/>
    <w:rsid w:val="00C51C3F"/>
    <w:rsid w:val="00C82719"/>
    <w:rsid w:val="00CB6B68"/>
    <w:rsid w:val="00CD2029"/>
    <w:rsid w:val="00CD4FEA"/>
    <w:rsid w:val="00CF157A"/>
    <w:rsid w:val="00D02369"/>
    <w:rsid w:val="00D6422D"/>
    <w:rsid w:val="00DB5B5B"/>
    <w:rsid w:val="00DF5415"/>
    <w:rsid w:val="00EA18E8"/>
    <w:rsid w:val="00ED2A84"/>
    <w:rsid w:val="00EF6799"/>
    <w:rsid w:val="00FA4D19"/>
    <w:rsid w:val="00FD4E56"/>
    <w:rsid w:val="00FE4EC7"/>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3E90C8"/>
  <w15:chartTrackingRefBased/>
  <w15:docId w15:val="{20504BB2-4A65-49D7-AB63-76335B22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E9"/>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EB3"/>
    <w:rPr>
      <w:color w:val="0000FF"/>
      <w:u w:val="single"/>
    </w:rPr>
  </w:style>
  <w:style w:type="character" w:styleId="UnresolvedMention">
    <w:name w:val="Unresolved Mention"/>
    <w:basedOn w:val="DefaultParagraphFont"/>
    <w:uiPriority w:val="99"/>
    <w:semiHidden/>
    <w:unhideWhenUsed/>
    <w:rsid w:val="003A5EB3"/>
    <w:rPr>
      <w:color w:val="605E5C"/>
      <w:shd w:val="clear" w:color="auto" w:fill="E1DFDD"/>
    </w:rPr>
  </w:style>
  <w:style w:type="character" w:styleId="FollowedHyperlink">
    <w:name w:val="FollowedHyperlink"/>
    <w:basedOn w:val="DefaultParagraphFont"/>
    <w:uiPriority w:val="99"/>
    <w:semiHidden/>
    <w:unhideWhenUsed/>
    <w:rsid w:val="003A5EB3"/>
    <w:rPr>
      <w:color w:val="954F72" w:themeColor="followedHyperlink"/>
      <w:u w:val="single"/>
    </w:rPr>
  </w:style>
  <w:style w:type="paragraph" w:styleId="NormalWeb">
    <w:name w:val="Normal (Web)"/>
    <w:basedOn w:val="Normal"/>
    <w:uiPriority w:val="99"/>
    <w:unhideWhenUsed/>
    <w:rsid w:val="00093C14"/>
    <w:pPr>
      <w:spacing w:before="100" w:beforeAutospacing="1" w:after="100" w:afterAutospacing="1"/>
    </w:pPr>
    <w:rPr>
      <w:rFonts w:ascii="Times New Roman" w:eastAsia="Times New Roman" w:hAnsi="Times New Roman" w:cs="Times New Roman"/>
      <w:sz w:val="24"/>
      <w:szCs w:val="24"/>
      <w:lang w:val="el-GR" w:eastAsia="el-GR"/>
    </w:rPr>
  </w:style>
  <w:style w:type="character" w:styleId="Strong">
    <w:name w:val="Strong"/>
    <w:uiPriority w:val="22"/>
    <w:qFormat/>
    <w:rsid w:val="00093C14"/>
    <w:rPr>
      <w:b/>
      <w:bCs/>
    </w:rPr>
  </w:style>
  <w:style w:type="paragraph" w:styleId="ListParagraph">
    <w:name w:val="List Paragraph"/>
    <w:basedOn w:val="Normal"/>
    <w:uiPriority w:val="34"/>
    <w:qFormat/>
    <w:rsid w:val="001E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tona.g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career@septona.gr" TargetMode="External"/><Relationship Id="rId12" Type="http://schemas.openxmlformats.org/officeDocument/2006/relationships/hyperlink" Target="http://www.facebook.com/Septona.Greece?ref=ts&amp;amp;fref=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cid:image009.gif@01CF39F4.01A4BA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youtube.com/septonagr" TargetMode="External"/><Relationship Id="rId14" Type="http://schemas.openxmlformats.org/officeDocument/2006/relationships/image" Target="cid:image008.gif@01CF39F4.01A4BA5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E34-B883-4A7E-B47E-9EE4179E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Papaoikonomou</dc:creator>
  <cp:keywords/>
  <dc:description/>
  <cp:lastModifiedBy>Eleana Trikardou</cp:lastModifiedBy>
  <cp:revision>3</cp:revision>
  <dcterms:created xsi:type="dcterms:W3CDTF">2023-02-16T15:15:00Z</dcterms:created>
  <dcterms:modified xsi:type="dcterms:W3CDTF">2023-02-16T15:17:00Z</dcterms:modified>
</cp:coreProperties>
</file>